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5302F" w14:textId="0B3FF081" w:rsidR="00F34EBE" w:rsidRPr="001775C0" w:rsidRDefault="001775C0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sz w:val="32"/>
          <w:szCs w:val="32"/>
        </w:rPr>
        <w:t>Прием заявлений, постановка на учет и зачисление в образовательные учреждения, реализующие основную образовательную программу дошкольного образования</w:t>
      </w:r>
    </w:p>
    <w:p w14:paraId="51529BC3" w14:textId="77777777" w:rsidR="001775C0" w:rsidRPr="001775C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заявлений, постановка на учет и зачисление в образовательные учреждения, реализующие основную образовательную программу дошкольного образования</w:t>
      </w:r>
    </w:p>
    <w:p w14:paraId="1C29E239" w14:textId="2F7C5EEE" w:rsidR="004825C7" w:rsidRPr="001775C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02B8176B" w14:textId="77777777" w:rsidR="001775C0" w:rsidRPr="001775C0" w:rsidRDefault="001775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Зачисление ребенка в Учреждение, снятие с учета детей, подлежащих обучению по образовательным программам дошкольного образования</w:t>
      </w:r>
    </w:p>
    <w:p w14:paraId="6D40EC92" w14:textId="67640246" w:rsidR="00183905" w:rsidRPr="001775C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39A6ECAD" w14:textId="77777777" w:rsidR="001775C0" w:rsidRPr="001775C0" w:rsidRDefault="001775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Родители (законные представители) детей, возраст которых не превышает 7 лет (далее - Заявители)</w:t>
      </w:r>
    </w:p>
    <w:p w14:paraId="12C69546" w14:textId="77777777" w:rsidR="001775C0" w:rsidRPr="001775C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 исчисляется с момента регистрации заявления до зачисления ребенка в Учреждение.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Регистрация заявления, постановка на учет осуществляются: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день регистрации заявления в МКУ «Управление образования» или в МФЦ - в случае личного обращения;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день подачи заявления на портал государственных услуг - в случае подачи заявления через портал государственных услуг.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Направление в Учреждение выдается при наступлении очередности в день, указанный в заявлении Заявителя (приложение Г).</w:t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75C0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Зачисление ребенка в Учреждение осуществляется в течение трех рабочих дней с момента подачи Заявителем в Учреждение документов, указанных в Приказе Минобрнауки России от 08.04.2014 № 293 «Об утверждении Порядка приема на обучение по образовательным программам дошкольного образования» и Порядке приема в Учреждение, и заключения договора об образовании по образовательным программам дошкольного образования</w:t>
      </w:r>
    </w:p>
    <w:p w14:paraId="72F4B337" w14:textId="783134E1" w:rsidR="00C1234E" w:rsidRPr="001775C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4E0409E1" w14:textId="77777777" w:rsidR="001775C0" w:rsidRPr="001775C0" w:rsidRDefault="001775C0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 муниципальной услуги:</w:t>
      </w:r>
      <w:r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Не предоставлены документы, указанные в пункте 2.6 настоящего Регламента.</w:t>
      </w:r>
      <w:r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Ребенок зачислен в Учреждение.</w:t>
      </w:r>
      <w:r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Ребенок достиг возраста 7 лет до 1 сентября текущего года.</w:t>
      </w:r>
      <w:r w:rsidRPr="001775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Родители (законные представители), ребенка выбрали форму получения дошкольного образования в форме семейного образования и проинформировали об этом выборе в письменном виде Администрацию ЗАТО г. Железногорск</w:t>
      </w:r>
    </w:p>
    <w:p w14:paraId="715F419F" w14:textId="16296B3F" w:rsidR="00F4012D" w:rsidRPr="001775C0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56A7C04" w14:textId="77777777" w:rsidR="001775C0" w:rsidRPr="001775C0" w:rsidRDefault="001775C0" w:rsidP="001775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 пункт 2.6 Регламента.</w:t>
      </w:r>
    </w:p>
    <w:p w14:paraId="1124AC67" w14:textId="77777777" w:rsidR="001775C0" w:rsidRPr="001775C0" w:rsidRDefault="001775C0" w:rsidP="001775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заявления о принятии на учет;</w:t>
      </w:r>
    </w:p>
    <w:p w14:paraId="4DE25405" w14:textId="77777777" w:rsidR="001775C0" w:rsidRPr="001775C0" w:rsidRDefault="001775C0" w:rsidP="001775C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заявления о выдаче направления</w:t>
      </w:r>
    </w:p>
    <w:p w14:paraId="4D70FCCA" w14:textId="7F03BFCF" w:rsidR="00F34EBE" w:rsidRPr="001775C0" w:rsidRDefault="00C1234E" w:rsidP="001775C0">
      <w:p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4EBE" w:rsidRPr="001775C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  <w:t>Услуга предоставляется бесплатно.</w:t>
      </w:r>
    </w:p>
    <w:p w14:paraId="1D8B1AF4" w14:textId="601F5705" w:rsidR="00C1234E" w:rsidRPr="001775C0" w:rsidRDefault="00C1234E">
      <w:pPr>
        <w:rPr>
          <w:rFonts w:ascii="Times New Roman" w:hAnsi="Times New Roman" w:cs="Times New Roman"/>
          <w:sz w:val="24"/>
          <w:szCs w:val="24"/>
        </w:rPr>
      </w:pP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Сведения о порядке досудебного</w:t>
      </w: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775C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1775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17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775C0"/>
    <w:rsid w:val="00183905"/>
    <w:rsid w:val="001C6444"/>
    <w:rsid w:val="001F4929"/>
    <w:rsid w:val="0022067E"/>
    <w:rsid w:val="00225D40"/>
    <w:rsid w:val="002A3886"/>
    <w:rsid w:val="002E3FF9"/>
    <w:rsid w:val="00353B19"/>
    <w:rsid w:val="00373382"/>
    <w:rsid w:val="003943CD"/>
    <w:rsid w:val="003A4DAF"/>
    <w:rsid w:val="00430D0C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A21B9"/>
    <w:rsid w:val="00AC09E6"/>
    <w:rsid w:val="00BF7463"/>
    <w:rsid w:val="00C1234E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34EBE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2023-07-14T07:06:00Z</dcterms:created>
  <dcterms:modified xsi:type="dcterms:W3CDTF">2023-07-14T07:09:00Z</dcterms:modified>
</cp:coreProperties>
</file>